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2414E">
        <w:rPr>
          <w:rFonts w:eastAsia="Calibri"/>
          <w:sz w:val="28"/>
          <w:szCs w:val="28"/>
        </w:rPr>
        <w:t>25</w:t>
      </w:r>
      <w:r>
        <w:rPr>
          <w:rFonts w:eastAsia="Calibri"/>
          <w:sz w:val="28"/>
          <w:szCs w:val="28"/>
        </w:rPr>
        <w:t>»  января  201</w:t>
      </w:r>
      <w:r w:rsidR="004B0CB6">
        <w:rPr>
          <w:rFonts w:eastAsia="Calibri"/>
          <w:sz w:val="28"/>
          <w:szCs w:val="28"/>
        </w:rPr>
        <w:t>8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 года    №  </w:t>
      </w:r>
      <w:r w:rsidR="00693E89">
        <w:rPr>
          <w:rFonts w:eastAsia="Calibri"/>
          <w:sz w:val="28"/>
          <w:szCs w:val="28"/>
        </w:rPr>
        <w:t>8</w:t>
      </w:r>
    </w:p>
    <w:p w:rsidR="00693E89" w:rsidRDefault="00693E89" w:rsidP="001A72E8">
      <w:pPr>
        <w:jc w:val="center"/>
        <w:rPr>
          <w:rFonts w:eastAsia="Calibri"/>
          <w:sz w:val="28"/>
          <w:szCs w:val="28"/>
        </w:rPr>
      </w:pPr>
    </w:p>
    <w:p w:rsidR="00693E89" w:rsidRDefault="00693E89" w:rsidP="00693E89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Правил подготовки  администрацией </w:t>
      </w:r>
    </w:p>
    <w:p w:rsidR="00693E89" w:rsidRDefault="00693E89" w:rsidP="00693E89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      </w:t>
      </w:r>
      <w:r w:rsidRPr="00693E89">
        <w:rPr>
          <w:rFonts w:ascii="Times New Roman" w:hAnsi="Times New Roman" w:cs="Times New Roman"/>
          <w:b/>
          <w:bCs/>
          <w:sz w:val="28"/>
          <w:szCs w:val="28"/>
        </w:rPr>
        <w:t>«Шеговарское»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профилактики </w:t>
      </w:r>
    </w:p>
    <w:p w:rsidR="00693E89" w:rsidRPr="00693E89" w:rsidRDefault="00693E89" w:rsidP="00693E89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нарушений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обязательных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>требований</w:t>
      </w:r>
    </w:p>
    <w:p w:rsidR="00693E89" w:rsidRPr="00693E89" w:rsidRDefault="00693E89" w:rsidP="00693E89">
      <w:pPr>
        <w:jc w:val="both"/>
        <w:rPr>
          <w:sz w:val="28"/>
          <w:szCs w:val="28"/>
        </w:rPr>
      </w:pPr>
    </w:p>
    <w:p w:rsidR="00C21A17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1 статьи 8.2 Федерального закона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от 26 декабря 2008 года № 294-ФЗ «О защите прав юридических лиц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  <w:t>и индивидуальных предпринимателей при осуществлении государственного контроля (надзо</w:t>
      </w:r>
      <w:r w:rsidR="00C21A17">
        <w:rPr>
          <w:rFonts w:ascii="Times New Roman" w:hAnsi="Times New Roman" w:cs="Times New Roman"/>
          <w:color w:val="000000"/>
          <w:sz w:val="28"/>
          <w:szCs w:val="28"/>
        </w:rPr>
        <w:t xml:space="preserve">ра) и муниципального контроля»,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</w:t>
      </w:r>
      <w:r w:rsidR="00C21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 от </w:t>
      </w:r>
      <w:r w:rsidR="00C21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>06.12.2017  № 519-пп «</w:t>
      </w:r>
      <w:r w:rsidRPr="00693E8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порядке подготовки исполнительными органами государственной власти Архангельской области программ профилактики</w:t>
      </w:r>
      <w:proofErr w:type="gramEnd"/>
      <w:r w:rsidRPr="00693E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нарушений обязательных требований»,</w:t>
      </w:r>
      <w:r w:rsidR="008B34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1A17">
        <w:rPr>
          <w:rFonts w:ascii="Times New Roman" w:hAnsi="Times New Roman" w:cs="Times New Roman"/>
          <w:sz w:val="28"/>
          <w:szCs w:val="28"/>
        </w:rPr>
        <w:t>администрация МО  «Шеговарское</w:t>
      </w:r>
      <w:r w:rsidRPr="00693E89">
        <w:rPr>
          <w:rFonts w:ascii="Times New Roman" w:hAnsi="Times New Roman" w:cs="Times New Roman"/>
          <w:sz w:val="28"/>
          <w:szCs w:val="28"/>
        </w:rPr>
        <w:t xml:space="preserve">» </w:t>
      </w:r>
      <w:r w:rsidR="00C21A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E8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93E89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93E89" w:rsidRPr="00693E89" w:rsidRDefault="00693E89" w:rsidP="00693E89">
      <w:pPr>
        <w:jc w:val="both"/>
        <w:rPr>
          <w:color w:val="000000"/>
          <w:sz w:val="28"/>
          <w:szCs w:val="28"/>
        </w:rPr>
      </w:pPr>
    </w:p>
    <w:p w:rsidR="00693E89" w:rsidRPr="00693E89" w:rsidRDefault="00693E89" w:rsidP="00693E8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93E89">
        <w:rPr>
          <w:b/>
          <w:sz w:val="28"/>
          <w:szCs w:val="28"/>
        </w:rPr>
        <w:t xml:space="preserve">       </w:t>
      </w:r>
      <w:r w:rsidRPr="00693E89">
        <w:rPr>
          <w:sz w:val="28"/>
          <w:szCs w:val="28"/>
        </w:rPr>
        <w:t xml:space="preserve">1. Утвердить </w:t>
      </w:r>
      <w:r w:rsidRPr="00693E89">
        <w:rPr>
          <w:color w:val="000000"/>
          <w:sz w:val="28"/>
          <w:szCs w:val="28"/>
        </w:rPr>
        <w:t xml:space="preserve">Правила подготовки администрацией </w:t>
      </w:r>
      <w:r w:rsidRPr="00693E89">
        <w:rPr>
          <w:sz w:val="28"/>
          <w:szCs w:val="28"/>
        </w:rPr>
        <w:t>МО «Ше</w:t>
      </w:r>
      <w:r w:rsidR="008B34D7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>»</w:t>
      </w:r>
      <w:r w:rsidRPr="00693E89">
        <w:rPr>
          <w:color w:val="000000"/>
          <w:sz w:val="28"/>
          <w:szCs w:val="28"/>
        </w:rPr>
        <w:t xml:space="preserve"> программы профилактики нарушений обязательных требований</w:t>
      </w:r>
      <w:r w:rsidRPr="00693E89">
        <w:rPr>
          <w:sz w:val="28"/>
          <w:szCs w:val="28"/>
        </w:rPr>
        <w:t>.</w:t>
      </w:r>
    </w:p>
    <w:p w:rsidR="00693E89" w:rsidRDefault="00693E89" w:rsidP="00693E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93E89">
        <w:rPr>
          <w:b/>
          <w:sz w:val="28"/>
          <w:szCs w:val="28"/>
        </w:rPr>
        <w:t xml:space="preserve">        </w:t>
      </w:r>
      <w:r w:rsidRPr="00693E89">
        <w:rPr>
          <w:sz w:val="28"/>
          <w:szCs w:val="28"/>
        </w:rPr>
        <w:t xml:space="preserve"> 2. Настоящее постановление вступает в силу </w:t>
      </w:r>
      <w:r w:rsidRPr="00693E89">
        <w:rPr>
          <w:color w:val="000000"/>
          <w:sz w:val="28"/>
          <w:szCs w:val="28"/>
        </w:rPr>
        <w:t xml:space="preserve">со дня </w:t>
      </w:r>
      <w:r w:rsidRPr="00693E89">
        <w:rPr>
          <w:sz w:val="28"/>
          <w:szCs w:val="28"/>
        </w:rPr>
        <w:t xml:space="preserve"> его официального опубликования.</w:t>
      </w:r>
    </w:p>
    <w:p w:rsidR="00693E89" w:rsidRPr="00693E89" w:rsidRDefault="00693E89" w:rsidP="00693E89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693E8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93E89" w:rsidRPr="00693E89" w:rsidRDefault="00693E89" w:rsidP="00693E89">
      <w:pPr>
        <w:pStyle w:val="a3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образования  «Шеговарское»                                                                    Н.С. Свицкая </w:t>
      </w: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3E89" w:rsidRPr="00693E89" w:rsidRDefault="00693E89" w:rsidP="00693E89">
      <w:pPr>
        <w:jc w:val="both"/>
        <w:rPr>
          <w:sz w:val="28"/>
          <w:szCs w:val="28"/>
        </w:rPr>
      </w:pPr>
    </w:p>
    <w:p w:rsidR="00693E89" w:rsidRPr="00693E89" w:rsidRDefault="00693E89" w:rsidP="00693E89">
      <w:pPr>
        <w:rPr>
          <w:b/>
          <w:sz w:val="28"/>
          <w:szCs w:val="28"/>
        </w:rPr>
      </w:pPr>
    </w:p>
    <w:p w:rsidR="00693E89" w:rsidRPr="00693E89" w:rsidRDefault="00693E89" w:rsidP="00693E89">
      <w:pPr>
        <w:rPr>
          <w:b/>
          <w:sz w:val="28"/>
          <w:szCs w:val="28"/>
        </w:rPr>
      </w:pPr>
    </w:p>
    <w:p w:rsidR="00693E89" w:rsidRPr="00693E89" w:rsidRDefault="00693E89" w:rsidP="00693E89">
      <w:pPr>
        <w:jc w:val="center"/>
        <w:rPr>
          <w:b/>
          <w:sz w:val="28"/>
          <w:szCs w:val="28"/>
        </w:rPr>
      </w:pPr>
    </w:p>
    <w:p w:rsidR="00693E89" w:rsidRPr="00693E89" w:rsidRDefault="00693E89" w:rsidP="00693E89">
      <w:pPr>
        <w:jc w:val="center"/>
        <w:rPr>
          <w:b/>
          <w:sz w:val="28"/>
          <w:szCs w:val="28"/>
        </w:rPr>
      </w:pPr>
    </w:p>
    <w:p w:rsidR="00693E89" w:rsidRPr="00693E89" w:rsidRDefault="00693E89" w:rsidP="00693E89">
      <w:pPr>
        <w:jc w:val="center"/>
        <w:rPr>
          <w:b/>
          <w:sz w:val="28"/>
          <w:szCs w:val="28"/>
        </w:rPr>
      </w:pPr>
    </w:p>
    <w:p w:rsidR="00693E89" w:rsidRPr="00693E89" w:rsidRDefault="00693E89" w:rsidP="00693E89">
      <w:pPr>
        <w:rPr>
          <w:b/>
          <w:sz w:val="28"/>
          <w:szCs w:val="28"/>
        </w:rPr>
      </w:pPr>
    </w:p>
    <w:p w:rsidR="00693E89" w:rsidRDefault="00693E89" w:rsidP="00693E89">
      <w:pPr>
        <w:rPr>
          <w:b/>
          <w:sz w:val="28"/>
          <w:szCs w:val="28"/>
        </w:rPr>
      </w:pPr>
    </w:p>
    <w:p w:rsidR="008B34D7" w:rsidRDefault="008B34D7" w:rsidP="00693E89">
      <w:pPr>
        <w:rPr>
          <w:b/>
          <w:sz w:val="28"/>
          <w:szCs w:val="28"/>
        </w:rPr>
      </w:pPr>
    </w:p>
    <w:p w:rsidR="008B34D7" w:rsidRPr="00693E89" w:rsidRDefault="008B34D7" w:rsidP="00693E89">
      <w:pPr>
        <w:rPr>
          <w:b/>
          <w:sz w:val="28"/>
          <w:szCs w:val="28"/>
        </w:rPr>
      </w:pPr>
    </w:p>
    <w:p w:rsidR="00693E89" w:rsidRPr="00693E89" w:rsidRDefault="00693E89" w:rsidP="00693E89">
      <w:pPr>
        <w:ind w:firstLine="5400"/>
        <w:jc w:val="right"/>
        <w:rPr>
          <w:color w:val="000000"/>
          <w:sz w:val="28"/>
          <w:szCs w:val="28"/>
        </w:rPr>
      </w:pPr>
      <w:r w:rsidRPr="00693E89">
        <w:rPr>
          <w:color w:val="000000"/>
          <w:sz w:val="28"/>
          <w:szCs w:val="28"/>
        </w:rPr>
        <w:lastRenderedPageBreak/>
        <w:t>УТВЕРЖДЕНЫ</w:t>
      </w:r>
    </w:p>
    <w:p w:rsidR="00693E89" w:rsidRPr="00693E89" w:rsidRDefault="00693E89" w:rsidP="00693E89">
      <w:pPr>
        <w:ind w:firstLine="5400"/>
        <w:jc w:val="right"/>
        <w:rPr>
          <w:color w:val="000000"/>
          <w:sz w:val="28"/>
          <w:szCs w:val="28"/>
        </w:rPr>
      </w:pPr>
      <w:r w:rsidRPr="00693E89">
        <w:rPr>
          <w:color w:val="000000"/>
          <w:sz w:val="28"/>
          <w:szCs w:val="28"/>
        </w:rPr>
        <w:t>постановлением  администрации МО «Ше</w:t>
      </w:r>
      <w:r w:rsidR="008B34D7">
        <w:rPr>
          <w:color w:val="000000"/>
          <w:sz w:val="28"/>
          <w:szCs w:val="28"/>
        </w:rPr>
        <w:t>говарское</w:t>
      </w:r>
      <w:r w:rsidRPr="00693E89">
        <w:rPr>
          <w:color w:val="000000"/>
          <w:sz w:val="28"/>
          <w:szCs w:val="28"/>
        </w:rPr>
        <w:t>»</w:t>
      </w:r>
    </w:p>
    <w:p w:rsidR="00693E89" w:rsidRPr="00693E89" w:rsidRDefault="00693E89" w:rsidP="00693E89">
      <w:pPr>
        <w:jc w:val="right"/>
        <w:rPr>
          <w:color w:val="000000"/>
          <w:sz w:val="28"/>
          <w:szCs w:val="28"/>
        </w:rPr>
      </w:pPr>
      <w:r w:rsidRPr="00693E89">
        <w:rPr>
          <w:color w:val="000000"/>
          <w:sz w:val="28"/>
          <w:szCs w:val="28"/>
        </w:rPr>
        <w:t>от «</w:t>
      </w:r>
      <w:r w:rsidR="008B34D7">
        <w:rPr>
          <w:color w:val="000000"/>
          <w:sz w:val="28"/>
          <w:szCs w:val="28"/>
        </w:rPr>
        <w:t>25</w:t>
      </w:r>
      <w:r w:rsidRPr="00693E89">
        <w:rPr>
          <w:color w:val="000000"/>
          <w:sz w:val="28"/>
          <w:szCs w:val="28"/>
        </w:rPr>
        <w:t xml:space="preserve">» </w:t>
      </w:r>
      <w:r w:rsidR="008B34D7">
        <w:rPr>
          <w:color w:val="000000"/>
          <w:sz w:val="28"/>
          <w:szCs w:val="28"/>
        </w:rPr>
        <w:t xml:space="preserve">января </w:t>
      </w:r>
      <w:r w:rsidRPr="00693E89">
        <w:rPr>
          <w:color w:val="000000"/>
          <w:sz w:val="28"/>
          <w:szCs w:val="28"/>
        </w:rPr>
        <w:t xml:space="preserve"> 2018 года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№ </w:t>
      </w:r>
      <w:r w:rsidR="008B34D7">
        <w:rPr>
          <w:color w:val="000000"/>
          <w:sz w:val="28"/>
          <w:szCs w:val="28"/>
        </w:rPr>
        <w:t xml:space="preserve"> 8</w:t>
      </w:r>
    </w:p>
    <w:p w:rsidR="00693E89" w:rsidRPr="00693E89" w:rsidRDefault="00693E89" w:rsidP="00693E89">
      <w:pPr>
        <w:ind w:left="4500"/>
        <w:jc w:val="right"/>
        <w:rPr>
          <w:color w:val="000000"/>
          <w:sz w:val="28"/>
          <w:szCs w:val="28"/>
        </w:rPr>
      </w:pPr>
    </w:p>
    <w:p w:rsidR="00693E89" w:rsidRPr="00693E89" w:rsidRDefault="00693E89" w:rsidP="00693E89">
      <w:pPr>
        <w:ind w:left="4500"/>
        <w:jc w:val="right"/>
        <w:rPr>
          <w:color w:val="000000"/>
          <w:sz w:val="28"/>
          <w:szCs w:val="28"/>
        </w:rPr>
      </w:pPr>
    </w:p>
    <w:p w:rsidR="008B34D7" w:rsidRDefault="00693E89" w:rsidP="00693E89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Правила </w:t>
      </w:r>
    </w:p>
    <w:p w:rsidR="00693E89" w:rsidRPr="00693E89" w:rsidRDefault="00693E89" w:rsidP="00693E89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подготовки </w:t>
      </w:r>
      <w:r w:rsidR="008B34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администрацией </w:t>
      </w:r>
      <w:r w:rsidRPr="00693E89">
        <w:rPr>
          <w:rFonts w:ascii="Times New Roman" w:hAnsi="Times New Roman" w:cs="Times New Roman"/>
          <w:b/>
          <w:bCs/>
          <w:sz w:val="28"/>
          <w:szCs w:val="28"/>
        </w:rPr>
        <w:t>МО «Ше</w:t>
      </w:r>
      <w:r w:rsidR="008B34D7">
        <w:rPr>
          <w:rFonts w:ascii="Times New Roman" w:hAnsi="Times New Roman" w:cs="Times New Roman"/>
          <w:b/>
          <w:bCs/>
          <w:sz w:val="28"/>
          <w:szCs w:val="28"/>
        </w:rPr>
        <w:t>говарское</w:t>
      </w:r>
      <w:r w:rsidRPr="00693E8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93E89" w:rsidRPr="00693E89" w:rsidRDefault="00693E89" w:rsidP="00693E89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 профилактики нарушений обязательных требований</w:t>
      </w:r>
    </w:p>
    <w:p w:rsidR="00693E89" w:rsidRPr="00693E89" w:rsidRDefault="00693E89" w:rsidP="00693E89">
      <w:pPr>
        <w:ind w:left="4500"/>
        <w:jc w:val="right"/>
        <w:rPr>
          <w:color w:val="000000"/>
          <w:sz w:val="28"/>
          <w:szCs w:val="28"/>
        </w:rPr>
      </w:pPr>
    </w:p>
    <w:p w:rsidR="00693E89" w:rsidRPr="00693E89" w:rsidRDefault="00693E89" w:rsidP="00693E89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693E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Общие положения</w:t>
      </w: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3E89" w:rsidRPr="00693E89" w:rsidRDefault="00693E89" w:rsidP="00693E89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693E89">
        <w:rPr>
          <w:color w:val="000000"/>
          <w:sz w:val="28"/>
          <w:szCs w:val="28"/>
        </w:rPr>
        <w:t xml:space="preserve">Настоящие Правила, разработанные в соответствии с частью 1 </w:t>
      </w:r>
      <w:r w:rsidRPr="00693E89">
        <w:rPr>
          <w:color w:val="000000"/>
          <w:sz w:val="28"/>
          <w:szCs w:val="28"/>
        </w:rPr>
        <w:br/>
        <w:t xml:space="preserve">статьи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8.2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Федерального закона от 26 декабря 2008 года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№ 294-ФЗ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устанавливает </w:t>
      </w:r>
      <w:r w:rsidR="0080704E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порядок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подготовки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администрацией </w:t>
      </w:r>
      <w:r w:rsidRPr="00693E89">
        <w:rPr>
          <w:sz w:val="28"/>
          <w:szCs w:val="28"/>
        </w:rPr>
        <w:t>МО «Ше</w:t>
      </w:r>
      <w:r w:rsidR="008B34D7">
        <w:rPr>
          <w:sz w:val="28"/>
          <w:szCs w:val="28"/>
        </w:rPr>
        <w:t xml:space="preserve">говарское» </w:t>
      </w:r>
      <w:r w:rsidRPr="00693E89">
        <w:rPr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(далее – администрация) ежегодных программ профилактики нарушений требований (далее – программы)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>в целях предупреждения нарушений юридическими лицами, индивидуальными предпринимателями и физическими лицами</w:t>
      </w:r>
      <w:proofErr w:type="gramEnd"/>
      <w:r w:rsidRPr="00693E89">
        <w:rPr>
          <w:color w:val="000000"/>
          <w:sz w:val="28"/>
          <w:szCs w:val="28"/>
        </w:rPr>
        <w:t xml:space="preserve"> (далее – подконтрольные субъекты) обязательных требований, устранения причин, факторов и условий, способствующих нарушениям требований.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представляет собой увязанный по целям, задачам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срокам осуществления комплекс профилактических мероприятий, обеспечивающих эффективное решение проблем, препятствующих соблюдению подконтрольными субъектами требований, и направленных на выявление и устранение конкретных причин и факторов несоблюдения требований, а также на создание и развитие системы профилактики в администрации </w:t>
      </w:r>
      <w:r w:rsidRPr="00693E89">
        <w:rPr>
          <w:rFonts w:ascii="Times New Roman" w:hAnsi="Times New Roman" w:cs="Times New Roman"/>
          <w:sz w:val="28"/>
          <w:szCs w:val="28"/>
        </w:rPr>
        <w:t>МО «Ше</w:t>
      </w:r>
      <w:r w:rsidR="005E37BE">
        <w:rPr>
          <w:rFonts w:ascii="Times New Roman" w:hAnsi="Times New Roman" w:cs="Times New Roman"/>
          <w:sz w:val="28"/>
          <w:szCs w:val="28"/>
        </w:rPr>
        <w:t>говарское</w:t>
      </w:r>
      <w:r w:rsidRPr="00693E89">
        <w:rPr>
          <w:rFonts w:ascii="Times New Roman" w:hAnsi="Times New Roman" w:cs="Times New Roman"/>
          <w:sz w:val="28"/>
          <w:szCs w:val="28"/>
        </w:rPr>
        <w:t>»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3E89" w:rsidRPr="00693E89" w:rsidRDefault="00693E89" w:rsidP="00693E89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3E89">
        <w:rPr>
          <w:color w:val="000000"/>
          <w:sz w:val="28"/>
          <w:szCs w:val="28"/>
        </w:rPr>
        <w:t xml:space="preserve">Программа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ежегодно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утверждается постановлением администрации </w:t>
      </w:r>
      <w:r w:rsidRPr="00693E89">
        <w:rPr>
          <w:sz w:val="28"/>
          <w:szCs w:val="28"/>
        </w:rPr>
        <w:t>МО «Ше</w:t>
      </w:r>
      <w:r w:rsidR="008B34D7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 xml:space="preserve">» до 20 декабря текущего года и реализуется с 01 января в течение следующего календарного года. </w:t>
      </w:r>
      <w:r w:rsidRPr="00693E89">
        <w:rPr>
          <w:color w:val="000000"/>
          <w:sz w:val="28"/>
          <w:szCs w:val="28"/>
        </w:rPr>
        <w:t xml:space="preserve">По решению главы </w:t>
      </w:r>
      <w:r w:rsidRPr="00693E89">
        <w:rPr>
          <w:sz w:val="28"/>
          <w:szCs w:val="28"/>
        </w:rPr>
        <w:t>МО «Ше</w:t>
      </w:r>
      <w:r w:rsidR="008B34D7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>»</w:t>
      </w:r>
      <w:r w:rsidRPr="00693E89">
        <w:rPr>
          <w:color w:val="000000"/>
          <w:sz w:val="28"/>
          <w:szCs w:val="28"/>
        </w:rPr>
        <w:t xml:space="preserve"> </w:t>
      </w:r>
      <w:r w:rsidR="008B34D7" w:rsidRPr="00693E89">
        <w:rPr>
          <w:color w:val="000000"/>
          <w:sz w:val="28"/>
          <w:szCs w:val="28"/>
        </w:rPr>
        <w:t xml:space="preserve">для администрации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может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быть подготовлена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 xml:space="preserve">единая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>программа в целом по всем осуществляемым е</w:t>
      </w:r>
      <w:r w:rsidR="008B34D7">
        <w:rPr>
          <w:color w:val="000000"/>
          <w:sz w:val="28"/>
          <w:szCs w:val="28"/>
        </w:rPr>
        <w:t>ю</w:t>
      </w:r>
      <w:r w:rsidRPr="00693E89">
        <w:rPr>
          <w:color w:val="000000"/>
          <w:sz w:val="28"/>
          <w:szCs w:val="28"/>
        </w:rPr>
        <w:t xml:space="preserve"> видам муниципального контроля  либо отдельные программы </w:t>
      </w:r>
      <w:r w:rsidR="008B34D7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>по каждому виду муниципального контроля</w:t>
      </w:r>
      <w:r w:rsidR="008B34D7">
        <w:rPr>
          <w:color w:val="000000"/>
          <w:sz w:val="28"/>
          <w:szCs w:val="28"/>
        </w:rPr>
        <w:t>.</w:t>
      </w:r>
    </w:p>
    <w:p w:rsidR="00693E89" w:rsidRPr="00693E89" w:rsidRDefault="00693E89" w:rsidP="00693E89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93E89" w:rsidRPr="00693E89" w:rsidRDefault="00693E89" w:rsidP="00693E89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693E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Содержание программы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3E89" w:rsidRPr="00693E89" w:rsidRDefault="00693E89" w:rsidP="00693E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Программа должна включать в себя следующие разделы:</w:t>
      </w:r>
    </w:p>
    <w:p w:rsidR="00693E89" w:rsidRPr="00693E89" w:rsidRDefault="00693E89" w:rsidP="00693E8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анализ текущего состояния подконтрольной сферы ведения, описание текущего уровня развития профилактической </w:t>
      </w:r>
      <w:r w:rsidRPr="00693E89">
        <w:rPr>
          <w:rFonts w:ascii="Times New Roman" w:hAnsi="Times New Roman" w:cs="Times New Roman"/>
          <w:sz w:val="28"/>
          <w:szCs w:val="28"/>
        </w:rPr>
        <w:t>работы</w:t>
      </w:r>
      <w:r w:rsidRPr="00693E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>администрации, характеристика проблем, на решение которых направлена программа;</w:t>
      </w:r>
    </w:p>
    <w:p w:rsidR="00693E89" w:rsidRPr="00693E89" w:rsidRDefault="00693E89" w:rsidP="00693E8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цели и задачи проведения профилактической работы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рамках соответствующего вида муниципального контроля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(или) администрации в целом с указанием сроков и этапов ее реализации, а также целевых индикаторов программы;</w:t>
      </w:r>
    </w:p>
    <w:p w:rsidR="00693E89" w:rsidRPr="00693E89" w:rsidRDefault="00693E89" w:rsidP="00693E8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pacing w:val="-6"/>
          <w:sz w:val="28"/>
          <w:szCs w:val="28"/>
        </w:rPr>
        <w:t>перечень мероприятий, связанных с проведением профилактической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 работы, и план-график их реализации;</w:t>
      </w:r>
    </w:p>
    <w:p w:rsidR="00693E89" w:rsidRPr="00693E89" w:rsidRDefault="00693E89" w:rsidP="00693E8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механизм реализации программы, включающий в себя перечень уполномоченных должностных лиц, ответственных за организацию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  <w:t>и проведение профилактических мероприятий в администрации;</w:t>
      </w:r>
    </w:p>
    <w:p w:rsidR="00693E89" w:rsidRPr="00693E89" w:rsidRDefault="00693E89" w:rsidP="00693E8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программы.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Первый раздел программы должен содержать развернутое обоснование проблемы (проблем), на решение которой (которых) направлена программа, и возможные варианты ее (их) решения.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В разделе приводятся статистические показатели состояния подконтрольной сферы общественных отношений (в динамике), тенденции, оказывающие воздействие на состояние подконтрольной сферы, и данные </w:t>
      </w:r>
      <w:r w:rsidRPr="00693E89">
        <w:rPr>
          <w:rFonts w:ascii="Times New Roman" w:hAnsi="Times New Roman" w:cs="Times New Roman"/>
          <w:sz w:val="28"/>
          <w:szCs w:val="28"/>
        </w:rPr>
        <w:br/>
        <w:t>о текущем состоянии профилактической работы.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E89">
        <w:rPr>
          <w:rFonts w:ascii="Times New Roman" w:hAnsi="Times New Roman" w:cs="Times New Roman"/>
          <w:sz w:val="28"/>
          <w:szCs w:val="28"/>
        </w:rPr>
        <w:t xml:space="preserve">Постановка проблемы (проблем) должна основываться на анализе подконтрольной сферы ведения,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 xml:space="preserve">видов и типов подконтрольных субъектов (объектов),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 xml:space="preserve">наиболее значимых рисков для охраняемых законом ценностей, их распределения в зависимости от видов подконтрольных субъектов (объектов), территорий, видов экономической деятельности, динамики изменений рисков за предшествующий период, текущих и ожидаемых тенденций, которые могут оказать воздействие на состояние подконтрольной сферы ведения в период реализации программы. </w:t>
      </w:r>
      <w:proofErr w:type="gramEnd"/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Сформулированная проблема (проблемы) должн</w:t>
      </w:r>
      <w:proofErr w:type="gramStart"/>
      <w:r w:rsidRPr="00693E89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693E89">
        <w:rPr>
          <w:rFonts w:ascii="Times New Roman" w:hAnsi="Times New Roman" w:cs="Times New Roman"/>
          <w:sz w:val="28"/>
          <w:szCs w:val="28"/>
        </w:rPr>
        <w:t>ы) сопровождаться описанием результатов анализа причин ее (их) возникновения, обоснованием целесообразности и возможности решения проблемы (проблем) с помощью мероприятий программы.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В разделе должны быть проанализированы возможные варианты решения проблемы (проблем), включая описание основных рисков, связанных с тем или иным способом решения.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Второй раздел программы должен содержать развернутые формулировки целей и задач программы с указанием целевых индикаторов.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Цели программы должны отвечать следующим требованиям: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1) специфичность (цели должны соответствовать компетенции администрации);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2) достижимость (цели должны быть потенциально достижимы администрации);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693E89"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 w:rsidRPr="00693E89">
        <w:rPr>
          <w:rFonts w:ascii="Times New Roman" w:hAnsi="Times New Roman" w:cs="Times New Roman"/>
          <w:sz w:val="28"/>
          <w:szCs w:val="28"/>
        </w:rPr>
        <w:t xml:space="preserve">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>(должна существовать возможность проверки достижения целей);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4) привязка к временному графику (должны быть установлены сроки достижения цели и этапы).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Цели программы должны быть сформулированы в качестве определенных характеристик результата, который предполагается получить.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lastRenderedPageBreak/>
        <w:t>Не могут являться целями программы распространение опыта, информирование подконтрольных субъектов, разъяснение положений правовых актов или порядка деятельности администрации.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В качестве задач программы могут быть предусмотрены следующие: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1) выявление причин, факторов и условий, способствующих нарушению требований, определение способов устранения или снижения рисков их возникновения;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2) устранение причин, факторов и условий, способствующих возможному нарушению требований;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3) оценка состояния подконтрольной сферы ведения и особенностей подконтрольных субъектов (объектов), установление зависимости видов, форм и интенсивности профилактических мероприятий от особенностей конкретных подконтрольных субъектов (объектов) и присвоенной им категории риска либо определенного класса (категории) опасности, проведение профилактических мероприятий с учетом данных факторов;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4) определение перечня видов и сбор статистических данных, необходимых для организации профилактической работы, а также для установления критериев риска;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5) повышение квалификации муниципальных служащих администрации.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В разделе приводится обоснование необходимости и сроков решения поставленных задач для </w:t>
      </w:r>
      <w:proofErr w:type="gramStart"/>
      <w:r w:rsidRPr="00693E89">
        <w:rPr>
          <w:rFonts w:ascii="Times New Roman" w:hAnsi="Times New Roman" w:cs="Times New Roman"/>
          <w:sz w:val="28"/>
          <w:szCs w:val="28"/>
        </w:rPr>
        <w:t>достижения</w:t>
      </w:r>
      <w:proofErr w:type="gramEnd"/>
      <w:r w:rsidRPr="00693E89">
        <w:rPr>
          <w:rFonts w:ascii="Times New Roman" w:hAnsi="Times New Roman" w:cs="Times New Roman"/>
          <w:sz w:val="28"/>
          <w:szCs w:val="28"/>
        </w:rPr>
        <w:t xml:space="preserve"> сформулированных целей программы, содержится описание основных этапов реализации программы, указываются прогнозируемые значения целевых индикаторов для каждого этапа.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Третий раздел программы включает перечень профилактических мероприятий, которые надлежит реализовать для решения задач </w:t>
      </w:r>
      <w:r w:rsidRPr="00693E89">
        <w:rPr>
          <w:rFonts w:ascii="Times New Roman" w:hAnsi="Times New Roman" w:cs="Times New Roman"/>
          <w:sz w:val="28"/>
          <w:szCs w:val="28"/>
        </w:rPr>
        <w:br/>
        <w:t>и достижения целей программы, а также информацию о необходимых для реализации каждого мероприятия ресурсах и сроках.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профилактических мероприятий разрабатывается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со статьей 8.2 Федерального закона от 26 декабря 2008 года № 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Разделом устанавливается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>план-график профилактических мероприятий на планируемый период, который должен содержать для каждого вида профилактических мероприятий краткое описание формы, периодичность проведения, адресатов мероприятия, ожидаемые результаты проведенного мероприятия.</w:t>
      </w:r>
    </w:p>
    <w:p w:rsidR="00693E89" w:rsidRPr="00693E89" w:rsidRDefault="00693E89" w:rsidP="00693E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При подготовке плана-графика профилактических мероприятий администрация определяет интенсивность профилактических мероприятий в зависимости от видов подконтрольных субъектов (объектов).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Четвертый раздел программы устанавливает механизм реализации программы:</w:t>
      </w:r>
    </w:p>
    <w:p w:rsidR="00693E89" w:rsidRPr="00693E89" w:rsidRDefault="00693E89" w:rsidP="00693E8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определяется должностное лицо администрации, которое наделяется полномочиями по организации и координированию деятельности администрации по реализации программы (далее – руководитель программы);</w:t>
      </w:r>
    </w:p>
    <w:p w:rsidR="00693E89" w:rsidRPr="00693E89" w:rsidRDefault="00693E89" w:rsidP="00693E8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предусматриваются обязанности руководителя программы по ежегодной подготовке докладов о ходе реализации программы, ведению ежеквартальной отчетности по реализации программы, подготовке предложений по уточнению перечня программных мероприятий, разработке перечня целевых индикаторов программы, проведению мониторинга реализации программы и предварительной оценки ожидаемой эффективности и результативности программы;</w:t>
      </w:r>
    </w:p>
    <w:p w:rsidR="00693E89" w:rsidRPr="00693E89" w:rsidRDefault="00693E89" w:rsidP="00693E8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определяется перечень должностных лиц администрации, ответственных за выполнение мероприятий программы.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Пятый раздел программы содержит описание социальных, экономических и иных последствий, которые могут возникнуть при реализации программы, и методику оценки эффективности программы.</w:t>
      </w:r>
    </w:p>
    <w:p w:rsidR="00693E89" w:rsidRPr="00693E89" w:rsidRDefault="00693E89" w:rsidP="00693E89">
      <w:pPr>
        <w:pStyle w:val="a3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3E89" w:rsidRPr="00693E89" w:rsidRDefault="00693E89" w:rsidP="00693E89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693E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разработки программы</w:t>
      </w:r>
    </w:p>
    <w:p w:rsidR="00693E89" w:rsidRPr="00693E89" w:rsidRDefault="00693E89" w:rsidP="00693E89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Проект программы разрабатывает должностное лицо администрации,  определяемое распоряжением администрации </w:t>
      </w:r>
      <w:r w:rsidRPr="00693E89">
        <w:rPr>
          <w:rFonts w:ascii="Times New Roman" w:hAnsi="Times New Roman" w:cs="Times New Roman"/>
          <w:sz w:val="28"/>
          <w:szCs w:val="28"/>
        </w:rPr>
        <w:t>МО «Ше</w:t>
      </w:r>
      <w:r w:rsidR="0080704E">
        <w:rPr>
          <w:rFonts w:ascii="Times New Roman" w:hAnsi="Times New Roman" w:cs="Times New Roman"/>
          <w:sz w:val="28"/>
          <w:szCs w:val="28"/>
        </w:rPr>
        <w:t>говарское</w:t>
      </w:r>
      <w:r w:rsidRPr="00693E89">
        <w:rPr>
          <w:rFonts w:ascii="Times New Roman" w:hAnsi="Times New Roman" w:cs="Times New Roman"/>
          <w:sz w:val="28"/>
          <w:szCs w:val="28"/>
        </w:rPr>
        <w:t>»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>П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роект программы подлежит рассмотрению на заседании администрации с участием главы </w:t>
      </w:r>
      <w:r w:rsidRPr="00693E89">
        <w:rPr>
          <w:rFonts w:ascii="Times New Roman" w:hAnsi="Times New Roman" w:cs="Times New Roman"/>
          <w:sz w:val="28"/>
          <w:szCs w:val="28"/>
        </w:rPr>
        <w:t>МО «Ше</w:t>
      </w:r>
      <w:r w:rsidR="0080704E">
        <w:rPr>
          <w:rFonts w:ascii="Times New Roman" w:hAnsi="Times New Roman" w:cs="Times New Roman"/>
          <w:sz w:val="28"/>
          <w:szCs w:val="28"/>
        </w:rPr>
        <w:t>говарское</w:t>
      </w:r>
      <w:r w:rsidRPr="00693E89">
        <w:rPr>
          <w:rFonts w:ascii="Times New Roman" w:hAnsi="Times New Roman" w:cs="Times New Roman"/>
          <w:sz w:val="28"/>
          <w:szCs w:val="28"/>
        </w:rPr>
        <w:t>»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>, руководителя программы, должностных лиц администрации, ответственных за выполнение мероприятий программы.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После рассмотрения в соответствии с пунктом 11 настоящих Правил проект программы направляется в общественные организации подконтрольных субъектов, научные и экспертные организации, уполномоченному при Губернаторе Архангельской области по защите прав предпринимателей для представления предложений.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Срок для представления предложений к проекту программы не может быть менее 10 рабочих дней.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>Проект программы дорабатывается с учетом поступивших предложений.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Информационная открытость программы обеспечивается путем опубликования в </w:t>
      </w:r>
      <w:r w:rsidR="0080704E">
        <w:rPr>
          <w:rFonts w:ascii="Times New Roman" w:hAnsi="Times New Roman" w:cs="Times New Roman"/>
          <w:color w:val="000000"/>
          <w:sz w:val="28"/>
          <w:szCs w:val="28"/>
        </w:rPr>
        <w:t>«И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нформационном </w:t>
      </w:r>
      <w:r w:rsidR="0080704E">
        <w:rPr>
          <w:rFonts w:ascii="Times New Roman" w:hAnsi="Times New Roman" w:cs="Times New Roman"/>
          <w:color w:val="000000"/>
          <w:sz w:val="28"/>
          <w:szCs w:val="28"/>
        </w:rPr>
        <w:t xml:space="preserve"> листе</w:t>
      </w:r>
      <w:r w:rsidRPr="00693E89">
        <w:rPr>
          <w:rFonts w:ascii="Times New Roman" w:hAnsi="Times New Roman" w:cs="Times New Roman"/>
          <w:sz w:val="28"/>
          <w:szCs w:val="28"/>
        </w:rPr>
        <w:t xml:space="preserve">»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>и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  размещения на официальном сайте администрации </w:t>
      </w:r>
      <w:r w:rsidR="0080704E">
        <w:rPr>
          <w:rFonts w:ascii="Times New Roman" w:hAnsi="Times New Roman" w:cs="Times New Roman"/>
          <w:color w:val="000000"/>
          <w:sz w:val="28"/>
          <w:szCs w:val="28"/>
        </w:rPr>
        <w:t xml:space="preserve"> МО «Шенкурский муниципальный район»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 xml:space="preserve">в информационно-телекоммуникационной сети </w:t>
      </w:r>
      <w:r w:rsidR="008070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color w:val="000000"/>
          <w:sz w:val="28"/>
          <w:szCs w:val="28"/>
        </w:rPr>
        <w:t>«Интернет».</w:t>
      </w:r>
    </w:p>
    <w:p w:rsidR="00693E89" w:rsidRPr="00693E89" w:rsidRDefault="00693E89" w:rsidP="00693E89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89">
        <w:rPr>
          <w:rFonts w:ascii="Times New Roman" w:hAnsi="Times New Roman" w:cs="Times New Roman"/>
          <w:sz w:val="28"/>
          <w:szCs w:val="28"/>
        </w:rPr>
        <w:t xml:space="preserve">В рамках обеспечения реализации программы руководитель программы организует ведение и подготовку ежеквартальных отчетов </w:t>
      </w:r>
      <w:r w:rsidRPr="00693E89">
        <w:rPr>
          <w:rFonts w:ascii="Times New Roman" w:hAnsi="Times New Roman" w:cs="Times New Roman"/>
          <w:sz w:val="28"/>
          <w:szCs w:val="28"/>
        </w:rPr>
        <w:br/>
        <w:t xml:space="preserve">по реализации программы, осуществление мониторинга реализации программы, сбор и систематизацию статистической и аналитической информации о реализации программных мероприятий, проведение предварительной оценки ожидаемой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 xml:space="preserve">и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80704E">
        <w:rPr>
          <w:rFonts w:ascii="Times New Roman" w:hAnsi="Times New Roman" w:cs="Times New Roman"/>
          <w:sz w:val="28"/>
          <w:szCs w:val="28"/>
        </w:rPr>
        <w:t xml:space="preserve"> </w:t>
      </w:r>
      <w:r w:rsidRPr="00693E89">
        <w:rPr>
          <w:rFonts w:ascii="Times New Roman" w:hAnsi="Times New Roman" w:cs="Times New Roman"/>
          <w:sz w:val="28"/>
          <w:szCs w:val="28"/>
        </w:rPr>
        <w:t>программы.</w:t>
      </w:r>
    </w:p>
    <w:p w:rsidR="00693E89" w:rsidRPr="00693E89" w:rsidRDefault="00693E89" w:rsidP="00693E89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>Ежегодно по итогам реализации программы руководитель программы представляет главе</w:t>
      </w:r>
      <w:r w:rsidRPr="00693E89">
        <w:rPr>
          <w:sz w:val="28"/>
          <w:szCs w:val="28"/>
        </w:rPr>
        <w:t xml:space="preserve"> МО «Ше</w:t>
      </w:r>
      <w:r w:rsidR="0080704E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>»</w:t>
      </w:r>
      <w:r w:rsidRPr="00693E89">
        <w:rPr>
          <w:color w:val="1A1A1A"/>
          <w:sz w:val="28"/>
          <w:szCs w:val="28"/>
        </w:rPr>
        <w:t xml:space="preserve"> доклад о ходе реализации программы.</w:t>
      </w:r>
    </w:p>
    <w:p w:rsidR="00693E89" w:rsidRDefault="00693E89" w:rsidP="00693E89">
      <w:pPr>
        <w:autoSpaceDE w:val="0"/>
        <w:autoSpaceDN w:val="0"/>
        <w:adjustRightInd w:val="0"/>
        <w:ind w:firstLine="709"/>
        <w:jc w:val="both"/>
        <w:rPr>
          <w:color w:val="1A1A1A"/>
          <w:sz w:val="28"/>
          <w:szCs w:val="28"/>
        </w:rPr>
      </w:pPr>
    </w:p>
    <w:p w:rsidR="0080704E" w:rsidRDefault="0080704E" w:rsidP="00693E89">
      <w:pPr>
        <w:autoSpaceDE w:val="0"/>
        <w:autoSpaceDN w:val="0"/>
        <w:adjustRightInd w:val="0"/>
        <w:ind w:firstLine="709"/>
        <w:jc w:val="both"/>
        <w:rPr>
          <w:color w:val="1A1A1A"/>
          <w:sz w:val="28"/>
          <w:szCs w:val="28"/>
        </w:rPr>
      </w:pPr>
    </w:p>
    <w:p w:rsidR="0080704E" w:rsidRDefault="0080704E" w:rsidP="00693E89">
      <w:pPr>
        <w:autoSpaceDE w:val="0"/>
        <w:autoSpaceDN w:val="0"/>
        <w:adjustRightInd w:val="0"/>
        <w:ind w:firstLine="709"/>
        <w:jc w:val="both"/>
        <w:rPr>
          <w:color w:val="1A1A1A"/>
          <w:sz w:val="28"/>
          <w:szCs w:val="28"/>
        </w:rPr>
      </w:pPr>
    </w:p>
    <w:p w:rsidR="0080704E" w:rsidRPr="00693E89" w:rsidRDefault="0080704E" w:rsidP="00693E89">
      <w:pPr>
        <w:autoSpaceDE w:val="0"/>
        <w:autoSpaceDN w:val="0"/>
        <w:adjustRightInd w:val="0"/>
        <w:ind w:firstLine="709"/>
        <w:jc w:val="both"/>
        <w:rPr>
          <w:color w:val="1A1A1A"/>
          <w:sz w:val="28"/>
          <w:szCs w:val="28"/>
        </w:rPr>
      </w:pPr>
    </w:p>
    <w:p w:rsidR="00693E89" w:rsidRPr="00693E89" w:rsidRDefault="00693E89" w:rsidP="00693E89">
      <w:pPr>
        <w:autoSpaceDE w:val="0"/>
        <w:autoSpaceDN w:val="0"/>
        <w:adjustRightInd w:val="0"/>
        <w:jc w:val="center"/>
        <w:rPr>
          <w:b/>
          <w:color w:val="1A1A1A"/>
          <w:sz w:val="28"/>
          <w:szCs w:val="28"/>
        </w:rPr>
      </w:pPr>
      <w:r w:rsidRPr="00693E89">
        <w:rPr>
          <w:b/>
          <w:color w:val="1A1A1A"/>
          <w:sz w:val="28"/>
          <w:szCs w:val="28"/>
          <w:lang w:val="en-US"/>
        </w:rPr>
        <w:lastRenderedPageBreak/>
        <w:t>IV</w:t>
      </w:r>
      <w:r w:rsidRPr="00693E89">
        <w:rPr>
          <w:b/>
          <w:color w:val="1A1A1A"/>
          <w:sz w:val="28"/>
          <w:szCs w:val="28"/>
        </w:rPr>
        <w:t>. Порядок внесения изменений в программу</w:t>
      </w:r>
    </w:p>
    <w:p w:rsidR="00693E89" w:rsidRPr="00693E89" w:rsidRDefault="00693E89" w:rsidP="00693E89">
      <w:pPr>
        <w:autoSpaceDE w:val="0"/>
        <w:autoSpaceDN w:val="0"/>
        <w:adjustRightInd w:val="0"/>
        <w:ind w:firstLine="709"/>
        <w:jc w:val="both"/>
        <w:rPr>
          <w:color w:val="1A1A1A"/>
          <w:sz w:val="28"/>
          <w:szCs w:val="28"/>
        </w:rPr>
      </w:pPr>
    </w:p>
    <w:p w:rsidR="00693E89" w:rsidRPr="00693E89" w:rsidRDefault="00693E89" w:rsidP="00693E89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 xml:space="preserve">Решение о необходимости </w:t>
      </w:r>
      <w:r w:rsidR="0080704E">
        <w:rPr>
          <w:color w:val="1A1A1A"/>
          <w:sz w:val="28"/>
          <w:szCs w:val="28"/>
        </w:rPr>
        <w:t xml:space="preserve"> </w:t>
      </w:r>
      <w:r w:rsidRPr="00693E89">
        <w:rPr>
          <w:color w:val="1A1A1A"/>
          <w:sz w:val="28"/>
          <w:szCs w:val="28"/>
        </w:rPr>
        <w:t>внесения изменений в программу принимает руководитель программы</w:t>
      </w:r>
      <w:r w:rsidRPr="00693E89">
        <w:rPr>
          <w:color w:val="000000"/>
          <w:sz w:val="28"/>
          <w:szCs w:val="28"/>
        </w:rPr>
        <w:t xml:space="preserve"> путем подготовки проекта постановления администрации </w:t>
      </w:r>
      <w:r w:rsidR="0080704E">
        <w:rPr>
          <w:color w:val="000000"/>
          <w:sz w:val="28"/>
          <w:szCs w:val="28"/>
        </w:rPr>
        <w:t xml:space="preserve"> </w:t>
      </w:r>
      <w:r w:rsidRPr="00693E89">
        <w:rPr>
          <w:sz w:val="28"/>
          <w:szCs w:val="28"/>
        </w:rPr>
        <w:t>МО «Ше</w:t>
      </w:r>
      <w:r w:rsidR="0080704E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 xml:space="preserve">» </w:t>
      </w:r>
      <w:r w:rsidRPr="00693E89">
        <w:rPr>
          <w:color w:val="000000"/>
          <w:sz w:val="28"/>
          <w:szCs w:val="28"/>
        </w:rPr>
        <w:t xml:space="preserve">о внесении </w:t>
      </w:r>
      <w:r w:rsidR="0080704E">
        <w:rPr>
          <w:color w:val="000000"/>
          <w:sz w:val="28"/>
          <w:szCs w:val="28"/>
        </w:rPr>
        <w:t xml:space="preserve"> </w:t>
      </w:r>
      <w:r w:rsidRPr="00693E89">
        <w:rPr>
          <w:color w:val="000000"/>
          <w:sz w:val="28"/>
          <w:szCs w:val="28"/>
        </w:rPr>
        <w:t>изменений</w:t>
      </w:r>
      <w:r w:rsidRPr="00693E89">
        <w:rPr>
          <w:color w:val="1A1A1A"/>
          <w:sz w:val="28"/>
          <w:szCs w:val="28"/>
        </w:rPr>
        <w:t>.</w:t>
      </w:r>
    </w:p>
    <w:p w:rsidR="00693E89" w:rsidRPr="00693E89" w:rsidRDefault="00693E89" w:rsidP="00693E89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>Изменения в программу вносятся в следующих случаях:</w:t>
      </w:r>
    </w:p>
    <w:p w:rsidR="00693E89" w:rsidRPr="00693E89" w:rsidRDefault="00693E89" w:rsidP="00693E8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>изменение тенденций в реформировании контрольной и надзорной деятельности;</w:t>
      </w:r>
    </w:p>
    <w:p w:rsidR="00693E89" w:rsidRPr="00693E89" w:rsidRDefault="00693E89" w:rsidP="00693E8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>по результатам анализа ситуации с соблюдением обязательных требований в подконтрольной сфере ведения, включая результаты проведенных администрацией анализа правоприменительной практики и классификации причин типовых нарушений требований;</w:t>
      </w:r>
    </w:p>
    <w:p w:rsidR="00693E89" w:rsidRPr="00693E89" w:rsidRDefault="00693E89" w:rsidP="00693E8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>по результатам ежеквартальных отчетов;</w:t>
      </w:r>
    </w:p>
    <w:p w:rsidR="00693E89" w:rsidRPr="00693E89" w:rsidRDefault="00693E89" w:rsidP="00693E8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 xml:space="preserve">на </w:t>
      </w:r>
      <w:r w:rsidR="0080704E">
        <w:rPr>
          <w:color w:val="1A1A1A"/>
          <w:sz w:val="28"/>
          <w:szCs w:val="28"/>
        </w:rPr>
        <w:t xml:space="preserve"> </w:t>
      </w:r>
      <w:r w:rsidRPr="00693E89">
        <w:rPr>
          <w:color w:val="1A1A1A"/>
          <w:sz w:val="28"/>
          <w:szCs w:val="28"/>
        </w:rPr>
        <w:t>основании мотивированного предложения муниципальных служащих администрации, подконтрольных субъектов, экспертов.</w:t>
      </w:r>
    </w:p>
    <w:p w:rsidR="00693E89" w:rsidRPr="00693E89" w:rsidRDefault="00693E89" w:rsidP="00693E89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1A1A1A"/>
          <w:sz w:val="28"/>
          <w:szCs w:val="28"/>
        </w:rPr>
      </w:pPr>
      <w:r w:rsidRPr="00693E89">
        <w:rPr>
          <w:color w:val="1A1A1A"/>
          <w:sz w:val="28"/>
          <w:szCs w:val="28"/>
        </w:rPr>
        <w:t xml:space="preserve">Руководитель программы обеспечивает проведение уточнения состава мероприятий программы (изменение интенсивности, перечня или адресатов профилактических мероприятий) и представляет главе муниципального образования  </w:t>
      </w:r>
      <w:r w:rsidRPr="00693E89">
        <w:rPr>
          <w:sz w:val="28"/>
          <w:szCs w:val="28"/>
        </w:rPr>
        <w:t>«Ше</w:t>
      </w:r>
      <w:r w:rsidR="0080704E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>»</w:t>
      </w:r>
      <w:r w:rsidRPr="00693E89">
        <w:rPr>
          <w:color w:val="000000"/>
          <w:sz w:val="28"/>
          <w:szCs w:val="28"/>
        </w:rPr>
        <w:t xml:space="preserve"> </w:t>
      </w:r>
      <w:r w:rsidRPr="00693E89">
        <w:rPr>
          <w:color w:val="1A1A1A"/>
          <w:sz w:val="28"/>
          <w:szCs w:val="28"/>
        </w:rPr>
        <w:t>проект изменений в программу.</w:t>
      </w:r>
    </w:p>
    <w:p w:rsidR="00693E89" w:rsidRPr="00693E89" w:rsidRDefault="00693E89" w:rsidP="00693E89">
      <w:pPr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693E89">
        <w:rPr>
          <w:color w:val="1A1A1A"/>
          <w:sz w:val="28"/>
          <w:szCs w:val="28"/>
        </w:rPr>
        <w:t xml:space="preserve">Актуальная редакция программы с учетом внесенных в нее изменений размещается на официальном сайте </w:t>
      </w:r>
      <w:r w:rsidRPr="00693E89">
        <w:rPr>
          <w:color w:val="000000"/>
          <w:sz w:val="28"/>
          <w:szCs w:val="28"/>
        </w:rPr>
        <w:t xml:space="preserve">администрации </w:t>
      </w:r>
      <w:r w:rsidR="0080704E">
        <w:rPr>
          <w:color w:val="000000"/>
          <w:sz w:val="28"/>
          <w:szCs w:val="28"/>
        </w:rPr>
        <w:t xml:space="preserve">МО «Шенкурский муниципальный район» </w:t>
      </w:r>
      <w:r w:rsidRPr="00693E89">
        <w:rPr>
          <w:color w:val="000000"/>
          <w:sz w:val="28"/>
          <w:szCs w:val="28"/>
        </w:rPr>
        <w:t xml:space="preserve">в информационно-телекоммуникационной сети «Интернет» в течение пяти рабочих дней со дня утверждения главой муниципального образования </w:t>
      </w:r>
      <w:r w:rsidRPr="00693E89">
        <w:rPr>
          <w:sz w:val="28"/>
          <w:szCs w:val="28"/>
        </w:rPr>
        <w:t>«Ше</w:t>
      </w:r>
      <w:r w:rsidR="0080704E">
        <w:rPr>
          <w:sz w:val="28"/>
          <w:szCs w:val="28"/>
        </w:rPr>
        <w:t>говарское</w:t>
      </w:r>
      <w:r w:rsidRPr="00693E89">
        <w:rPr>
          <w:sz w:val="28"/>
          <w:szCs w:val="28"/>
        </w:rPr>
        <w:t xml:space="preserve">» </w:t>
      </w:r>
      <w:r w:rsidR="0080704E">
        <w:rPr>
          <w:sz w:val="28"/>
          <w:szCs w:val="28"/>
        </w:rPr>
        <w:t xml:space="preserve">внесения </w:t>
      </w:r>
      <w:r w:rsidRPr="00693E89">
        <w:rPr>
          <w:color w:val="000000"/>
          <w:sz w:val="28"/>
          <w:szCs w:val="28"/>
        </w:rPr>
        <w:t>изменений в программу.</w:t>
      </w:r>
    </w:p>
    <w:p w:rsidR="00693E89" w:rsidRPr="00693E89" w:rsidRDefault="00693E89" w:rsidP="00693E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4091" w:rsidRPr="00693E89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9AD" w:rsidRPr="00693E89" w:rsidRDefault="009749AD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794A" w:rsidRPr="00693E89" w:rsidRDefault="00FC794A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794A" w:rsidRPr="00693E89" w:rsidRDefault="00FC794A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C794A" w:rsidRPr="00693E89" w:rsidSect="00693E8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12F0"/>
    <w:multiLevelType w:val="hybridMultilevel"/>
    <w:tmpl w:val="5310072E"/>
    <w:lvl w:ilvl="0" w:tplc="6C268DC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903B21"/>
    <w:multiLevelType w:val="hybridMultilevel"/>
    <w:tmpl w:val="8BE2EC7A"/>
    <w:lvl w:ilvl="0" w:tplc="473E75E0">
      <w:start w:val="1"/>
      <w:numFmt w:val="decimal"/>
      <w:lvlText w:val="%1)"/>
      <w:lvlJc w:val="left"/>
      <w:pPr>
        <w:ind w:left="1189" w:hanging="4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11D65"/>
    <w:multiLevelType w:val="hybridMultilevel"/>
    <w:tmpl w:val="B7EED59E"/>
    <w:lvl w:ilvl="0" w:tplc="C72A2DD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CB7750"/>
    <w:multiLevelType w:val="hybridMultilevel"/>
    <w:tmpl w:val="B48CDB50"/>
    <w:lvl w:ilvl="0" w:tplc="5FD27F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1A72E8"/>
    <w:rsid w:val="001F4300"/>
    <w:rsid w:val="002937F2"/>
    <w:rsid w:val="0041799F"/>
    <w:rsid w:val="00494B6C"/>
    <w:rsid w:val="004B0CB6"/>
    <w:rsid w:val="004C6902"/>
    <w:rsid w:val="005634EF"/>
    <w:rsid w:val="00590195"/>
    <w:rsid w:val="005C3CAB"/>
    <w:rsid w:val="005E37BE"/>
    <w:rsid w:val="0062414E"/>
    <w:rsid w:val="00693E89"/>
    <w:rsid w:val="00713FBC"/>
    <w:rsid w:val="0080704E"/>
    <w:rsid w:val="00846415"/>
    <w:rsid w:val="008978DC"/>
    <w:rsid w:val="008B34D7"/>
    <w:rsid w:val="008C27DA"/>
    <w:rsid w:val="0097032E"/>
    <w:rsid w:val="009749AD"/>
    <w:rsid w:val="00A20E0B"/>
    <w:rsid w:val="00A30B0C"/>
    <w:rsid w:val="00B21983"/>
    <w:rsid w:val="00B94091"/>
    <w:rsid w:val="00C02BD3"/>
    <w:rsid w:val="00C21A17"/>
    <w:rsid w:val="00C27450"/>
    <w:rsid w:val="00C85E05"/>
    <w:rsid w:val="00D26BF7"/>
    <w:rsid w:val="00DF77CC"/>
    <w:rsid w:val="00DF7E33"/>
    <w:rsid w:val="00E455B3"/>
    <w:rsid w:val="00FC18F9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BC60F-6E55-46CC-A579-22DD15A15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2018-01-31T05:51:00Z</cp:lastPrinted>
  <dcterms:created xsi:type="dcterms:W3CDTF">2018-01-30T11:57:00Z</dcterms:created>
  <dcterms:modified xsi:type="dcterms:W3CDTF">2018-03-28T09:05:00Z</dcterms:modified>
</cp:coreProperties>
</file>